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BF" w:rsidRDefault="001D4CBF" w:rsidP="001D4CBF">
      <w:pPr>
        <w:spacing w:before="56"/>
        <w:ind w:right="317"/>
        <w:jc w:val="center"/>
        <w:rPr>
          <w:rFonts w:ascii="Calibri"/>
          <w:b/>
          <w:spacing w:val="-1"/>
        </w:rPr>
      </w:pPr>
      <w:r>
        <w:rPr>
          <w:rFonts w:ascii="Calibri"/>
          <w:noProof/>
          <w:position w:val="1"/>
          <w:sz w:val="20"/>
          <w:lang w:val="en-GB" w:eastAsia="en-GB"/>
        </w:rPr>
        <w:drawing>
          <wp:inline distT="0" distB="0" distL="0" distR="0" wp14:anchorId="4CA0E22E" wp14:editId="5311DD0B">
            <wp:extent cx="3181350" cy="695325"/>
            <wp:effectExtent l="0" t="0" r="0" b="0"/>
            <wp:docPr id="3" name="image2.jpeg" descr="H:\L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noProof/>
          <w:sz w:val="20"/>
          <w:lang w:val="en-GB" w:eastAsia="en-GB"/>
        </w:rPr>
        <w:drawing>
          <wp:inline distT="0" distB="0" distL="0" distR="0" wp14:anchorId="44CE6A98" wp14:editId="3DDC2ED2">
            <wp:extent cx="2148322" cy="704087"/>
            <wp:effectExtent l="0" t="0" r="0" b="0"/>
            <wp:docPr id="5" name="image3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322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CBF" w:rsidRDefault="001D4CBF" w:rsidP="001D4CBF">
      <w:pPr>
        <w:spacing w:before="56"/>
        <w:ind w:right="317"/>
        <w:jc w:val="center"/>
        <w:rPr>
          <w:rFonts w:ascii="Calibri"/>
          <w:b/>
          <w:spacing w:val="-1"/>
        </w:rPr>
      </w:pPr>
    </w:p>
    <w:p w:rsidR="001D4CBF" w:rsidRDefault="001D4CBF" w:rsidP="001D4CBF">
      <w:pPr>
        <w:spacing w:before="56"/>
        <w:ind w:right="317"/>
        <w:jc w:val="center"/>
        <w:rPr>
          <w:rFonts w:ascii="Calibri"/>
          <w:b/>
          <w:spacing w:val="-1"/>
        </w:rPr>
      </w:pPr>
      <w:r w:rsidRPr="001D4CBF"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1"/>
        </w:rPr>
        <w:t>JOB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DESCRIPTION</w:t>
      </w:r>
    </w:p>
    <w:p w:rsidR="001D4CBF" w:rsidRDefault="001D4CBF" w:rsidP="001D4CBF">
      <w:pPr>
        <w:spacing w:before="56"/>
        <w:ind w:right="317"/>
        <w:jc w:val="center"/>
        <w:rPr>
          <w:rFonts w:ascii="Calibri" w:eastAsia="Calibri" w:hAnsi="Calibri" w:cs="Calibri"/>
        </w:rPr>
      </w:pPr>
    </w:p>
    <w:p w:rsidR="001D4CBF" w:rsidRPr="00E623C5" w:rsidRDefault="00AF30B1" w:rsidP="001D4CBF">
      <w:pPr>
        <w:spacing w:before="56"/>
        <w:ind w:right="31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Lecturer (Assistant Professor)</w:t>
      </w:r>
      <w:r w:rsidR="001D4CBF" w:rsidRPr="005E4D5C">
        <w:rPr>
          <w:rFonts w:ascii="Calibri"/>
          <w:b/>
          <w:spacing w:val="-1"/>
        </w:rPr>
        <w:t xml:space="preserve"> in </w:t>
      </w:r>
      <w:r w:rsidR="004E4AAE">
        <w:rPr>
          <w:rFonts w:ascii="Calibri"/>
          <w:b/>
          <w:spacing w:val="-1"/>
        </w:rPr>
        <w:t>Accounting</w:t>
      </w:r>
    </w:p>
    <w:p w:rsidR="001D4CBF" w:rsidRDefault="001D4CBF" w:rsidP="00F22218">
      <w:pPr>
        <w:spacing w:before="2" w:line="238" w:lineRule="auto"/>
        <w:ind w:left="3973" w:right="3616" w:firstLine="347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>Vacancy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Ref:</w:t>
      </w:r>
      <w:r>
        <w:rPr>
          <w:rFonts w:ascii="Calibri"/>
          <w:b/>
          <w:spacing w:val="-1"/>
        </w:rPr>
        <w:t xml:space="preserve"> </w:t>
      </w:r>
    </w:p>
    <w:p w:rsidR="00F22218" w:rsidRDefault="00F22218" w:rsidP="00F22218">
      <w:pPr>
        <w:spacing w:before="2" w:line="238" w:lineRule="auto"/>
        <w:ind w:left="3973" w:right="3616" w:firstLine="347"/>
        <w:rPr>
          <w:rFonts w:ascii="Calibri" w:eastAsia="Calibri" w:hAnsi="Calibri" w:cs="Calibri"/>
          <w:b/>
          <w:bCs/>
        </w:rPr>
      </w:pPr>
    </w:p>
    <w:tbl>
      <w:tblPr>
        <w:tblW w:w="10218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7"/>
        <w:gridCol w:w="4441"/>
      </w:tblGrid>
      <w:tr w:rsidR="001D4CBF" w:rsidTr="00F22218">
        <w:trPr>
          <w:trHeight w:hRule="exact" w:val="278"/>
        </w:trPr>
        <w:tc>
          <w:tcPr>
            <w:tcW w:w="5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D4CBF" w:rsidRPr="005E4D5C" w:rsidRDefault="001D4CBF" w:rsidP="00DD2CDE">
            <w:pPr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  Job </w:t>
            </w:r>
            <w:r>
              <w:rPr>
                <w:rFonts w:ascii="Calibri"/>
                <w:b/>
              </w:rPr>
              <w:t>Title: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Assistant </w:t>
            </w:r>
            <w:r w:rsidR="00DA1349">
              <w:rPr>
                <w:rFonts w:ascii="Calibri"/>
                <w:spacing w:val="-1"/>
              </w:rPr>
              <w:t xml:space="preserve">Professor </w:t>
            </w:r>
            <w:r>
              <w:rPr>
                <w:rFonts w:ascii="Calibri"/>
                <w:spacing w:val="-1"/>
              </w:rPr>
              <w:t xml:space="preserve">in </w:t>
            </w:r>
            <w:r w:rsidR="00DA1349">
              <w:rPr>
                <w:rFonts w:ascii="Calibri"/>
                <w:spacing w:val="-1"/>
              </w:rPr>
              <w:t>Accounting</w:t>
            </w:r>
          </w:p>
          <w:p w:rsidR="001D4CBF" w:rsidRDefault="001D4CBF" w:rsidP="00DD2C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44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D4CBF" w:rsidRDefault="001D4CBF" w:rsidP="00DD2CDE">
            <w:pPr>
              <w:pStyle w:val="TableParagraph"/>
              <w:spacing w:line="264" w:lineRule="exact"/>
              <w:ind w:left="12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Present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Grade: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 w:rsidR="00DA1349">
              <w:rPr>
                <w:rFonts w:ascii="Calibri"/>
                <w:b/>
                <w:spacing w:val="1"/>
              </w:rPr>
              <w:t>7</w:t>
            </w:r>
            <w:bookmarkStart w:id="0" w:name="_GoBack"/>
            <w:bookmarkEnd w:id="0"/>
          </w:p>
        </w:tc>
      </w:tr>
      <w:tr w:rsidR="001D4CBF" w:rsidTr="00F22218">
        <w:trPr>
          <w:trHeight w:hRule="exact" w:val="478"/>
        </w:trPr>
        <w:tc>
          <w:tcPr>
            <w:tcW w:w="102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BF" w:rsidRDefault="001D4CBF" w:rsidP="00DD2CDE">
            <w:pPr>
              <w:pStyle w:val="TableParagraph"/>
              <w:tabs>
                <w:tab w:val="left" w:pos="2262"/>
              </w:tabs>
              <w:spacing w:before="96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Department/College:</w:t>
            </w:r>
            <w:r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spacing w:val="-1"/>
              </w:rPr>
              <w:t xml:space="preserve">Accounting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Finance</w:t>
            </w:r>
          </w:p>
        </w:tc>
      </w:tr>
      <w:tr w:rsidR="001D4CBF" w:rsidTr="00F22218">
        <w:trPr>
          <w:trHeight w:hRule="exact" w:val="279"/>
        </w:trPr>
        <w:tc>
          <w:tcPr>
            <w:tcW w:w="102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BF" w:rsidRDefault="001D4CBF" w:rsidP="00DD2C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Directly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responsible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to: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Accounting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Finance</w:t>
            </w:r>
          </w:p>
        </w:tc>
      </w:tr>
      <w:tr w:rsidR="001D4CBF" w:rsidTr="00F22218">
        <w:trPr>
          <w:trHeight w:hRule="exact" w:val="278"/>
        </w:trPr>
        <w:tc>
          <w:tcPr>
            <w:tcW w:w="102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BF" w:rsidRDefault="001D4CBF" w:rsidP="00DD2C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Supervisory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responsibility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for: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N/A</w:t>
            </w:r>
          </w:p>
        </w:tc>
      </w:tr>
      <w:tr w:rsidR="001D4CBF" w:rsidTr="00F22218">
        <w:trPr>
          <w:trHeight w:hRule="exact" w:val="285"/>
        </w:trPr>
        <w:tc>
          <w:tcPr>
            <w:tcW w:w="1021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D4CBF" w:rsidRDefault="001D4CBF" w:rsidP="00DD2C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Other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contacts</w:t>
            </w:r>
          </w:p>
        </w:tc>
      </w:tr>
      <w:tr w:rsidR="001D4CBF" w:rsidTr="00F22218">
        <w:trPr>
          <w:trHeight w:hRule="exact" w:val="806"/>
        </w:trPr>
        <w:tc>
          <w:tcPr>
            <w:tcW w:w="1021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D4CBF" w:rsidRPr="008C6301" w:rsidRDefault="001D4CBF" w:rsidP="00DD2CDE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</w:rPr>
            </w:pPr>
            <w:r w:rsidRPr="008C6301">
              <w:rPr>
                <w:rFonts w:ascii="Calibri"/>
                <w:b/>
                <w:spacing w:val="-1"/>
              </w:rPr>
              <w:t>Internal:</w:t>
            </w:r>
          </w:p>
          <w:p w:rsidR="001D4CBF" w:rsidRPr="008C6301" w:rsidRDefault="001D4CBF" w:rsidP="00DD2CDE">
            <w:pPr>
              <w:pStyle w:val="TableParagraph"/>
              <w:ind w:left="102" w:right="325"/>
              <w:rPr>
                <w:rFonts w:ascii="Calibri" w:eastAsia="Calibri" w:hAnsi="Calibri" w:cs="Calibri"/>
              </w:rPr>
            </w:pPr>
            <w:r w:rsidRPr="008C6301">
              <w:rPr>
                <w:rFonts w:ascii="Calibri"/>
                <w:spacing w:val="-1"/>
              </w:rPr>
              <w:t>Students, academic</w:t>
            </w:r>
            <w:r w:rsidRPr="008C6301">
              <w:rPr>
                <w:rFonts w:ascii="Calibri"/>
              </w:rPr>
              <w:t xml:space="preserve"> </w:t>
            </w:r>
            <w:r w:rsidRPr="008C6301">
              <w:rPr>
                <w:rFonts w:ascii="Calibri"/>
                <w:spacing w:val="-1"/>
              </w:rPr>
              <w:t>and non-academic</w:t>
            </w:r>
            <w:r w:rsidRPr="008C6301">
              <w:rPr>
                <w:rFonts w:ascii="Calibri"/>
                <w:spacing w:val="-3"/>
              </w:rPr>
              <w:t xml:space="preserve"> </w:t>
            </w:r>
            <w:r w:rsidRPr="008C6301">
              <w:rPr>
                <w:rFonts w:ascii="Calibri"/>
                <w:spacing w:val="-1"/>
              </w:rPr>
              <w:t>staff</w:t>
            </w:r>
            <w:r w:rsidRPr="008C6301">
              <w:rPr>
                <w:rFonts w:ascii="Calibri"/>
                <w:spacing w:val="-3"/>
              </w:rPr>
              <w:t xml:space="preserve"> </w:t>
            </w:r>
            <w:r w:rsidRPr="008C6301">
              <w:rPr>
                <w:rFonts w:ascii="Calibri"/>
              </w:rPr>
              <w:t>within</w:t>
            </w:r>
            <w:r w:rsidRPr="008C6301">
              <w:rPr>
                <w:rFonts w:ascii="Calibri"/>
                <w:spacing w:val="-2"/>
              </w:rPr>
              <w:t xml:space="preserve"> the </w:t>
            </w:r>
            <w:r w:rsidRPr="008C6301">
              <w:rPr>
                <w:rFonts w:ascii="Calibri"/>
                <w:spacing w:val="-1"/>
              </w:rPr>
              <w:t>Department, School</w:t>
            </w:r>
          </w:p>
        </w:tc>
      </w:tr>
      <w:tr w:rsidR="001D4CBF" w:rsidTr="00F22218">
        <w:trPr>
          <w:trHeight w:hRule="exact" w:val="531"/>
        </w:trPr>
        <w:tc>
          <w:tcPr>
            <w:tcW w:w="1021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BF" w:rsidRPr="008C6301" w:rsidRDefault="001D4CBF" w:rsidP="00DD2CDE">
            <w:pPr>
              <w:pStyle w:val="TableParagraph"/>
              <w:spacing w:line="249" w:lineRule="exact"/>
              <w:ind w:left="102"/>
              <w:rPr>
                <w:rFonts w:ascii="Calibri" w:eastAsia="Calibri" w:hAnsi="Calibri" w:cs="Calibri"/>
              </w:rPr>
            </w:pPr>
            <w:r w:rsidRPr="008C6301">
              <w:rPr>
                <w:rFonts w:ascii="Calibri"/>
                <w:b/>
                <w:spacing w:val="-1"/>
              </w:rPr>
              <w:t>External:</w:t>
            </w:r>
          </w:p>
          <w:p w:rsidR="001D4CBF" w:rsidRDefault="001D4CBF" w:rsidP="00DD2CDE">
            <w:pPr>
              <w:pStyle w:val="TableParagraph"/>
              <w:ind w:left="102"/>
              <w:rPr>
                <w:rFonts w:ascii="Calibri"/>
                <w:spacing w:val="-1"/>
              </w:rPr>
            </w:pPr>
            <w:r w:rsidRPr="008C6301">
              <w:rPr>
                <w:rFonts w:ascii="Calibri"/>
                <w:spacing w:val="-1"/>
              </w:rPr>
              <w:t>Academic</w:t>
            </w:r>
            <w:r w:rsidRPr="008C6301">
              <w:rPr>
                <w:rFonts w:ascii="Calibri"/>
                <w:spacing w:val="-3"/>
              </w:rPr>
              <w:t xml:space="preserve"> </w:t>
            </w:r>
            <w:r w:rsidRPr="008C6301">
              <w:rPr>
                <w:rFonts w:ascii="Calibri"/>
                <w:spacing w:val="-1"/>
              </w:rPr>
              <w:t>community,</w:t>
            </w:r>
            <w:r w:rsidRPr="008C6301"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policy institutions, p</w:t>
            </w:r>
            <w:r w:rsidRPr="008C6301">
              <w:rPr>
                <w:rFonts w:ascii="Calibri"/>
                <w:spacing w:val="-1"/>
              </w:rPr>
              <w:t>rofessional</w:t>
            </w:r>
            <w:r w:rsidRPr="008C6301">
              <w:rPr>
                <w:rFonts w:ascii="Calibri"/>
              </w:rPr>
              <w:t xml:space="preserve"> </w:t>
            </w:r>
            <w:r w:rsidRPr="008C6301">
              <w:rPr>
                <w:rFonts w:ascii="Calibri"/>
                <w:spacing w:val="-1"/>
              </w:rPr>
              <w:t>bodies</w:t>
            </w:r>
            <w:r>
              <w:rPr>
                <w:rFonts w:ascii="Calibri"/>
                <w:spacing w:val="-1"/>
              </w:rPr>
              <w:t xml:space="preserve">, </w:t>
            </w:r>
          </w:p>
          <w:p w:rsidR="001D4CBF" w:rsidRPr="008C6301" w:rsidRDefault="001D4CBF" w:rsidP="00DD2CD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</w:p>
        </w:tc>
      </w:tr>
      <w:tr w:rsidR="001D4CBF" w:rsidTr="00F22218">
        <w:trPr>
          <w:trHeight w:hRule="exact" w:val="6351"/>
        </w:trPr>
        <w:tc>
          <w:tcPr>
            <w:tcW w:w="102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BF" w:rsidRDefault="001D4CBF" w:rsidP="00DD2CDE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  <w:u w:val="single" w:color="000000"/>
              </w:rPr>
            </w:pPr>
          </w:p>
          <w:p w:rsidR="001D4CBF" w:rsidRDefault="001D4CBF" w:rsidP="00DD2C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u w:val="single" w:color="000000"/>
              </w:rPr>
              <w:t>Major</w:t>
            </w:r>
            <w:r>
              <w:rPr>
                <w:rFonts w:ascii="Calibri"/>
                <w:b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u w:val="single" w:color="000000"/>
              </w:rPr>
              <w:t>Duties:</w:t>
            </w:r>
          </w:p>
          <w:p w:rsidR="001D4CBF" w:rsidRDefault="001D4CBF" w:rsidP="00DD2C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6"/>
            </w:tblGrid>
            <w:tr w:rsidR="001D4CBF" w:rsidRPr="008C6301" w:rsidTr="00DD2CDE">
              <w:trPr>
                <w:trHeight w:val="3467"/>
              </w:trPr>
              <w:tc>
                <w:tcPr>
                  <w:tcW w:w="10336" w:type="dxa"/>
                </w:tcPr>
                <w:p w:rsidR="001D4CBF" w:rsidRPr="008C6301" w:rsidRDefault="001D4CBF" w:rsidP="006E3CF0">
                  <w:pPr>
                    <w:pStyle w:val="Default"/>
                    <w:numPr>
                      <w:ilvl w:val="0"/>
                      <w:numId w:val="1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individual or collaborative research, establishing a distinctive programme of research and disseminating results through regular publications in top and high impact journals.</w:t>
                  </w:r>
                </w:p>
                <w:p w:rsidR="001D4CBF" w:rsidRPr="008C6301" w:rsidRDefault="001D4CBF" w:rsidP="006E3CF0">
                  <w:pPr>
                    <w:pStyle w:val="Default"/>
                    <w:numPr>
                      <w:ilvl w:val="0"/>
                      <w:numId w:val="1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research which demonstrates innovation and novelty.</w:t>
                  </w:r>
                </w:p>
                <w:p w:rsidR="001D4CBF" w:rsidRPr="008C6301" w:rsidRDefault="001D4CBF" w:rsidP="006E3CF0">
                  <w:pPr>
                    <w:pStyle w:val="Default"/>
                    <w:numPr>
                      <w:ilvl w:val="0"/>
                      <w:numId w:val="1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Design, develop and secure substantial proposals for research projects through application to public and private funding sources.</w:t>
                  </w:r>
                </w:p>
                <w:p w:rsidR="001D4CBF" w:rsidRDefault="001D4CBF" w:rsidP="006E3CF0">
                  <w:pPr>
                    <w:pStyle w:val="ListParagraph"/>
                    <w:numPr>
                      <w:ilvl w:val="0"/>
                      <w:numId w:val="1"/>
                    </w:numPr>
                    <w:ind w:right="462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 xml:space="preserve">Teach undergraduate and/or </w:t>
                  </w:r>
                  <w:r w:rsidR="00DA1349">
                    <w:rPr>
                      <w:rFonts w:ascii="Calibri" w:hAnsi="Calibri" w:cs="Calibri"/>
                      <w:color w:val="000000"/>
                      <w:lang w:val="en-GB"/>
                    </w:rPr>
                    <w:t xml:space="preserve">premium fee </w:t>
                  </w: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>postgraduate courses delivered by the Department</w:t>
                  </w:r>
                  <w:r w:rsidR="00DA1349">
                    <w:rPr>
                      <w:rFonts w:ascii="Calibri" w:hAnsi="Calibri" w:cs="Calibri"/>
                      <w:color w:val="000000"/>
                      <w:lang w:val="en-GB"/>
                    </w:rPr>
                    <w:t>,</w:t>
                  </w: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 xml:space="preserve"> and associated programmes offered by the School</w:t>
                  </w:r>
                  <w:r w:rsidR="00DA1349">
                    <w:rPr>
                      <w:rFonts w:ascii="Calibri" w:hAnsi="Calibri" w:cs="Calibri"/>
                      <w:color w:val="000000"/>
                      <w:lang w:val="en-GB"/>
                    </w:rPr>
                    <w:t>, to a very high standard</w:t>
                  </w: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>.</w:t>
                  </w:r>
                </w:p>
                <w:p w:rsidR="00DA1349" w:rsidRPr="008C6301" w:rsidRDefault="00DA1349" w:rsidP="006E3CF0">
                  <w:pPr>
                    <w:pStyle w:val="ListParagraph"/>
                    <w:numPr>
                      <w:ilvl w:val="0"/>
                      <w:numId w:val="1"/>
                    </w:numPr>
                    <w:ind w:right="462"/>
                    <w:rPr>
                      <w:rFonts w:ascii="Calibri" w:hAnsi="Calibri" w:cs="Calibri"/>
                      <w:color w:val="000000"/>
                      <w:lang w:val="en-GB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n-GB"/>
                    </w:rPr>
                    <w:t xml:space="preserve">Contribute to programme design and delivery by developing practice-focused content, adopting innovative teaching styles, and designing and delivering effective assessments.  </w:t>
                  </w:r>
                </w:p>
                <w:p w:rsidR="001D4CBF" w:rsidRPr="008C6301" w:rsidRDefault="001D4CBF" w:rsidP="006E3CF0">
                  <w:pPr>
                    <w:pStyle w:val="ListParagraph"/>
                    <w:numPr>
                      <w:ilvl w:val="0"/>
                      <w:numId w:val="1"/>
                    </w:numPr>
                    <w:ind w:right="462"/>
                  </w:pPr>
                  <w:r w:rsidRPr="008C6301">
                    <w:rPr>
                      <w:rFonts w:ascii="Calibri" w:hAnsi="Calibri" w:cs="Calibri"/>
                      <w:color w:val="000000"/>
                      <w:lang w:val="en-GB"/>
                    </w:rPr>
                    <w:t>Engage actively in the Department by, for example, attending seminars regularly and meeting with the seminar speakers and research visitors to the department.</w:t>
                  </w:r>
                </w:p>
                <w:p w:rsidR="001D4CBF" w:rsidRPr="008C6301" w:rsidRDefault="001D4CBF" w:rsidP="006E3CF0">
                  <w:pPr>
                    <w:pStyle w:val="Default"/>
                    <w:numPr>
                      <w:ilvl w:val="0"/>
                      <w:numId w:val="1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professional activities such as organising conferences, editing journals, committee membership and professional body accreditation.</w:t>
                  </w:r>
                </w:p>
                <w:p w:rsidR="001D4CBF" w:rsidRPr="008C6301" w:rsidRDefault="001D4CBF" w:rsidP="006E3CF0">
                  <w:pPr>
                    <w:pStyle w:val="Default"/>
                    <w:numPr>
                      <w:ilvl w:val="0"/>
                      <w:numId w:val="1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Develop knowledge exchange activities by, for example, establishing research and/or educational links with industry and influencing public policy.</w:t>
                  </w:r>
                </w:p>
                <w:p w:rsidR="001D4CBF" w:rsidRPr="008C6301" w:rsidRDefault="001D4CBF" w:rsidP="006E3CF0">
                  <w:pPr>
                    <w:pStyle w:val="Default"/>
                    <w:numPr>
                      <w:ilvl w:val="0"/>
                      <w:numId w:val="1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other academic duties as required by Head of Department.</w:t>
                  </w:r>
                </w:p>
                <w:p w:rsidR="001D4CBF" w:rsidRPr="004D5491" w:rsidRDefault="001D4CBF" w:rsidP="00DA1349">
                  <w:pPr>
                    <w:pStyle w:val="Default"/>
                    <w:numPr>
                      <w:ilvl w:val="0"/>
                      <w:numId w:val="1"/>
                    </w:numPr>
                    <w:ind w:right="46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already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qualified, </w:t>
                  </w:r>
                  <w:r w:rsidR="00DA1349">
                    <w:rPr>
                      <w:spacing w:val="-1"/>
                      <w:sz w:val="22"/>
                      <w:szCs w:val="22"/>
                    </w:rPr>
                    <w:t xml:space="preserve">the </w:t>
                  </w:r>
                  <w:r>
                    <w:rPr>
                      <w:spacing w:val="-1"/>
                      <w:sz w:val="22"/>
                      <w:szCs w:val="22"/>
                    </w:rPr>
                    <w:t>candidate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 should be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willing to</w:t>
                  </w:r>
                  <w:r w:rsidRPr="008C6301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undertake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appropriate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training </w:t>
                  </w:r>
                  <w:r w:rsidRPr="008C6301">
                    <w:rPr>
                      <w:sz w:val="22"/>
                      <w:szCs w:val="22"/>
                    </w:rPr>
                    <w:t xml:space="preserve">in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teaching</w:t>
                  </w:r>
                  <w:r w:rsidR="00DA1349">
                    <w:rPr>
                      <w:spacing w:val="-1"/>
                      <w:sz w:val="22"/>
                      <w:szCs w:val="22"/>
                    </w:rPr>
                    <w:t xml:space="preserve"> such as 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>the</w:t>
                  </w:r>
                  <w:r w:rsidRPr="008C6301"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Certificate</w:t>
                  </w:r>
                  <w:r w:rsidRPr="008C6301">
                    <w:rPr>
                      <w:i/>
                      <w:sz w:val="22"/>
                      <w:szCs w:val="22"/>
                    </w:rPr>
                    <w:t xml:space="preserve"> in</w:t>
                  </w:r>
                  <w:r w:rsidRPr="008C6301">
                    <w:rPr>
                      <w:i/>
                      <w:spacing w:val="-6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Academic Practice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1D4CBF" w:rsidRPr="008C6301" w:rsidRDefault="001D4CBF" w:rsidP="00DD2CDE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1D4CBF" w:rsidRDefault="001D4CBF" w:rsidP="00DD2CDE">
            <w:pPr>
              <w:pStyle w:val="TableParagraph"/>
              <w:ind w:left="102" w:right="334"/>
              <w:rPr>
                <w:rFonts w:ascii="Calibri" w:eastAsia="Calibri" w:hAnsi="Calibri" w:cs="Calibri"/>
              </w:rPr>
            </w:pPr>
          </w:p>
        </w:tc>
      </w:tr>
    </w:tbl>
    <w:p w:rsidR="0034541D" w:rsidRDefault="0034541D"/>
    <w:sectPr w:rsidR="0034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767A"/>
    <w:multiLevelType w:val="hybridMultilevel"/>
    <w:tmpl w:val="39B2B2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BF"/>
    <w:rsid w:val="000F0921"/>
    <w:rsid w:val="001D4CBF"/>
    <w:rsid w:val="0034541D"/>
    <w:rsid w:val="004E4AAE"/>
    <w:rsid w:val="00553A58"/>
    <w:rsid w:val="006E3CF0"/>
    <w:rsid w:val="00973C54"/>
    <w:rsid w:val="00AF30B1"/>
    <w:rsid w:val="00DA1349"/>
    <w:rsid w:val="00F2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EBCE"/>
  <w15:chartTrackingRefBased/>
  <w15:docId w15:val="{A1B34849-F5BB-42CD-B981-6A3B8612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D4CB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D4CBF"/>
  </w:style>
  <w:style w:type="paragraph" w:customStyle="1" w:styleId="TableParagraph">
    <w:name w:val="Table Paragraph"/>
    <w:basedOn w:val="Normal"/>
    <w:uiPriority w:val="1"/>
    <w:qFormat/>
    <w:rsid w:val="001D4CBF"/>
  </w:style>
  <w:style w:type="paragraph" w:customStyle="1" w:styleId="Default">
    <w:name w:val="Default"/>
    <w:rsid w:val="001D4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Joanna</dc:creator>
  <cp:keywords/>
  <dc:description/>
  <cp:lastModifiedBy>Stephens, Joanna</cp:lastModifiedBy>
  <cp:revision>2</cp:revision>
  <dcterms:created xsi:type="dcterms:W3CDTF">2021-12-14T16:20:00Z</dcterms:created>
  <dcterms:modified xsi:type="dcterms:W3CDTF">2021-12-14T16:20:00Z</dcterms:modified>
</cp:coreProperties>
</file>